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EA" w:rsidRPr="004E4F48" w:rsidRDefault="002E2FEA" w:rsidP="00302F19">
      <w:pPr>
        <w:pStyle w:val="Default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E4F48">
        <w:rPr>
          <w:rFonts w:ascii="Angsana New" w:hAnsi="Angsana New" w:cs="Angsana New"/>
          <w:b/>
          <w:bCs/>
          <w:sz w:val="40"/>
          <w:szCs w:val="40"/>
          <w:cs/>
        </w:rPr>
        <w:t>ประกาศลดทุน</w:t>
      </w:r>
    </w:p>
    <w:p w:rsidR="00302F19" w:rsidRPr="004E4F48" w:rsidRDefault="00302F19" w:rsidP="00302F19">
      <w:pPr>
        <w:pStyle w:val="Default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2E2FEA" w:rsidRPr="004E4F48" w:rsidRDefault="002E2FEA" w:rsidP="00302F19">
      <w:pPr>
        <w:pStyle w:val="Default"/>
        <w:jc w:val="center"/>
        <w:rPr>
          <w:rFonts w:ascii="Angsana New" w:hAnsi="Angsana New" w:cs="Angsana New"/>
          <w:sz w:val="32"/>
          <w:szCs w:val="32"/>
        </w:rPr>
      </w:pPr>
      <w:r w:rsidRPr="004E4F48">
        <w:rPr>
          <w:rFonts w:ascii="Angsana New" w:hAnsi="Angsana New" w:cs="Angsana New"/>
          <w:sz w:val="32"/>
          <w:szCs w:val="32"/>
          <w:cs/>
        </w:rPr>
        <w:t>บริษัท</w:t>
      </w:r>
      <w:r w:rsidR="004E4F48" w:rsidRPr="004E4F48">
        <w:rPr>
          <w:rFonts w:ascii="Angsana New" w:hAnsi="Angsana New" w:cs="Angsana New"/>
          <w:sz w:val="32"/>
          <w:szCs w:val="32"/>
          <w:u w:val="dotted"/>
        </w:rPr>
        <w:tab/>
      </w:r>
      <w:r w:rsidR="004E4F48" w:rsidRPr="004E4F48">
        <w:rPr>
          <w:rFonts w:ascii="Angsana New" w:hAnsi="Angsana New" w:cs="Angsana New"/>
          <w:sz w:val="32"/>
          <w:szCs w:val="32"/>
          <w:u w:val="dotted"/>
        </w:rPr>
        <w:tab/>
      </w:r>
      <w:r w:rsidR="004E4F48" w:rsidRPr="004E4F48">
        <w:rPr>
          <w:rFonts w:ascii="Angsana New" w:hAnsi="Angsana New" w:cs="Angsana New"/>
          <w:sz w:val="32"/>
          <w:szCs w:val="32"/>
          <w:u w:val="dotted"/>
        </w:rPr>
        <w:tab/>
      </w:r>
      <w:r w:rsidR="004E4F48" w:rsidRPr="004E4F48">
        <w:rPr>
          <w:rFonts w:ascii="Angsana New" w:hAnsi="Angsana New" w:cs="Angsana New"/>
          <w:sz w:val="32"/>
          <w:szCs w:val="32"/>
          <w:u w:val="dotted"/>
        </w:rPr>
        <w:tab/>
      </w:r>
      <w:r w:rsidR="004E4F48" w:rsidRPr="004E4F48">
        <w:rPr>
          <w:rFonts w:ascii="Angsana New" w:hAnsi="Angsana New" w:cs="Angsana New"/>
          <w:sz w:val="32"/>
          <w:szCs w:val="32"/>
          <w:u w:val="dotted"/>
        </w:rPr>
        <w:tab/>
      </w:r>
      <w:r w:rsidRPr="004E4F48">
        <w:rPr>
          <w:rFonts w:ascii="Angsana New" w:hAnsi="Angsana New" w:cs="Angsana New"/>
          <w:sz w:val="32"/>
          <w:szCs w:val="32"/>
          <w:cs/>
        </w:rPr>
        <w:t>จำกัด</w:t>
      </w:r>
    </w:p>
    <w:p w:rsidR="002E2FEA" w:rsidRPr="00342A3A" w:rsidRDefault="002E2FEA" w:rsidP="002E2FEA">
      <w:pPr>
        <w:pStyle w:val="Default"/>
        <w:ind w:firstLine="720"/>
        <w:rPr>
          <w:rFonts w:ascii="Angsana New" w:hAnsi="Angsana New" w:cs="Angsana New"/>
          <w:b/>
          <w:bCs/>
          <w:sz w:val="32"/>
          <w:szCs w:val="32"/>
        </w:rPr>
      </w:pPr>
    </w:p>
    <w:p w:rsidR="002E2FEA" w:rsidRPr="00342A3A" w:rsidRDefault="002E2FEA" w:rsidP="002E2FEA">
      <w:pPr>
        <w:pStyle w:val="Default"/>
        <w:ind w:firstLine="720"/>
        <w:jc w:val="both"/>
        <w:rPr>
          <w:rFonts w:ascii="Angsana New" w:hAnsi="Angsana New" w:cs="Angsana New"/>
          <w:b/>
          <w:bCs/>
          <w:sz w:val="32"/>
          <w:szCs w:val="32"/>
          <w:cs/>
        </w:rPr>
      </w:pPr>
      <w:r w:rsidRPr="00342A3A">
        <w:rPr>
          <w:rFonts w:ascii="Angsana New" w:hAnsi="Angsana New" w:cs="Angsana New"/>
          <w:b/>
          <w:bCs/>
          <w:sz w:val="32"/>
          <w:szCs w:val="32"/>
          <w:cs/>
        </w:rPr>
        <w:t>ด้วยที่ประชุมผู้ถือหุ้น</w:t>
      </w:r>
      <w:r w:rsidRPr="00342A3A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342A3A">
        <w:rPr>
          <w:rFonts w:ascii="Angsana New" w:hAnsi="Angsana New" w:cs="Angsana New"/>
          <w:b/>
          <w:bCs/>
          <w:sz w:val="32"/>
          <w:szCs w:val="32"/>
          <w:cs/>
        </w:rPr>
        <w:t>ของบริษัท</w:t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Pr="00342A3A">
        <w:rPr>
          <w:rFonts w:ascii="Angsana New" w:hAnsi="Angsana New" w:cs="Angsana New"/>
          <w:b/>
          <w:bCs/>
          <w:sz w:val="32"/>
          <w:szCs w:val="32"/>
          <w:cs/>
        </w:rPr>
        <w:t>จำกัด</w:t>
      </w:r>
      <w:r w:rsidRPr="00342A3A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342A3A">
        <w:rPr>
          <w:rFonts w:ascii="Angsana New" w:hAnsi="Angsana New" w:cs="Angsana New"/>
          <w:b/>
          <w:bCs/>
          <w:sz w:val="32"/>
          <w:szCs w:val="32"/>
          <w:cs/>
        </w:rPr>
        <w:t xml:space="preserve">ได้มีมติพิเศษเมื่อวันที่  </w:t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Pr="00342A3A">
        <w:rPr>
          <w:rFonts w:ascii="Angsana New" w:hAnsi="Angsana New" w:cs="Angsana New"/>
          <w:b/>
          <w:bCs/>
          <w:sz w:val="32"/>
          <w:szCs w:val="32"/>
          <w:cs/>
        </w:rPr>
        <w:t xml:space="preserve"> ให้ลดทุนของบริษัทจากเดิม</w:t>
      </w:r>
      <w:r w:rsidRPr="00342A3A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342A3A">
        <w:rPr>
          <w:rFonts w:ascii="Angsana New" w:hAnsi="Angsana New" w:cs="Angsana New"/>
          <w:b/>
          <w:bCs/>
          <w:sz w:val="32"/>
          <w:szCs w:val="32"/>
          <w:u w:val="single"/>
        </w:rPr>
        <w:t>………………………………………</w:t>
      </w:r>
      <w:r w:rsidRPr="00342A3A">
        <w:rPr>
          <w:rFonts w:ascii="Angsana New" w:hAnsi="Angsana New" w:cs="Angsana New"/>
          <w:b/>
          <w:bCs/>
          <w:sz w:val="32"/>
          <w:szCs w:val="32"/>
          <w:u w:val="single"/>
          <w:cs/>
        </w:rPr>
        <w:t xml:space="preserve"> แบ่งออกเป็น </w:t>
      </w:r>
      <w:r w:rsidR="00342A3A">
        <w:rPr>
          <w:rFonts w:ascii="Angsana New" w:hAnsi="Angsana New" w:cs="Angsana New"/>
          <w:b/>
          <w:bCs/>
          <w:sz w:val="32"/>
          <w:szCs w:val="32"/>
          <w:u w:val="single"/>
        </w:rPr>
        <w:t>……………….</w:t>
      </w:r>
      <w:r w:rsidRPr="00342A3A">
        <w:rPr>
          <w:rFonts w:ascii="Angsana New" w:hAnsi="Angsana New" w:cs="Angsana New"/>
          <w:b/>
          <w:bCs/>
          <w:sz w:val="32"/>
          <w:szCs w:val="32"/>
          <w:u w:val="single"/>
          <w:cs/>
        </w:rPr>
        <w:t xml:space="preserve"> มูลค่าหุ้นละหนึ่งร้อยบาท (100) ลงมาคงเหลือ ห้าแสนบาท (500,000) แบ่งออกเป็น </w:t>
      </w:r>
      <w:r w:rsidR="00342A3A">
        <w:rPr>
          <w:rFonts w:ascii="Angsana New" w:hAnsi="Angsana New" w:cs="Angsana New"/>
          <w:b/>
          <w:bCs/>
          <w:sz w:val="32"/>
          <w:szCs w:val="32"/>
          <w:u w:val="single"/>
        </w:rPr>
        <w:t>……………….</w:t>
      </w:r>
      <w:r w:rsidRPr="00342A3A">
        <w:rPr>
          <w:rFonts w:ascii="Angsana New" w:hAnsi="Angsana New" w:cs="Angsana New"/>
          <w:b/>
          <w:bCs/>
          <w:sz w:val="32"/>
          <w:szCs w:val="32"/>
          <w:u w:val="single"/>
          <w:cs/>
        </w:rPr>
        <w:t xml:space="preserve"> มูลค่าหุ้นละหนึ่งร้อยบาท (100)</w:t>
      </w:r>
      <w:r w:rsidRPr="00342A3A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p w:rsidR="002E2FEA" w:rsidRPr="00342A3A" w:rsidRDefault="002E2FEA" w:rsidP="002E2FEA">
      <w:pPr>
        <w:pStyle w:val="Default"/>
        <w:ind w:firstLine="720"/>
        <w:jc w:val="both"/>
        <w:rPr>
          <w:rFonts w:ascii="Angsana New" w:hAnsi="Angsana New" w:cs="Angsana New"/>
          <w:b/>
          <w:bCs/>
          <w:sz w:val="32"/>
          <w:szCs w:val="32"/>
        </w:rPr>
      </w:pPr>
    </w:p>
    <w:p w:rsidR="002E2FEA" w:rsidRPr="00342A3A" w:rsidRDefault="002E2FEA" w:rsidP="002E2FEA">
      <w:pPr>
        <w:pStyle w:val="Default"/>
        <w:ind w:firstLine="720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342A3A">
        <w:rPr>
          <w:rFonts w:ascii="Angsana New" w:hAnsi="Angsana New" w:cs="Angsana New"/>
          <w:b/>
          <w:bCs/>
          <w:sz w:val="32"/>
          <w:szCs w:val="32"/>
          <w:cs/>
        </w:rPr>
        <w:t>ฉะนั้น หากผู้ใดจะคัดค้านการลดทุนนี้ ก็ให้ขอยื่นคำคัดค้านต่อบริษัท ณ สำนักงานตั้งอยู่เลขที่</w:t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Pr="00342A3A">
        <w:rPr>
          <w:rFonts w:ascii="Angsana New" w:hAnsi="Angsana New" w:cs="Angsana New"/>
          <w:b/>
          <w:bCs/>
          <w:sz w:val="32"/>
          <w:szCs w:val="32"/>
          <w:cs/>
        </w:rPr>
        <w:t xml:space="preserve"> ภายในกำหนดสามสิบวัน นับแต่วันประกาศเป็นต้นไป</w:t>
      </w:r>
    </w:p>
    <w:p w:rsidR="002E2FEA" w:rsidRPr="00342A3A" w:rsidRDefault="002E2FEA" w:rsidP="002E2FEA">
      <w:pPr>
        <w:pStyle w:val="Default"/>
        <w:rPr>
          <w:rFonts w:ascii="Angsana New" w:hAnsi="Angsana New" w:cs="Angsana New"/>
          <w:b/>
          <w:bCs/>
          <w:sz w:val="32"/>
          <w:szCs w:val="32"/>
        </w:rPr>
      </w:pPr>
    </w:p>
    <w:p w:rsidR="002E2FEA" w:rsidRPr="00342A3A" w:rsidRDefault="002E2FEA" w:rsidP="00302F19">
      <w:pPr>
        <w:pStyle w:val="Default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2E2FEA" w:rsidRPr="00342A3A" w:rsidRDefault="002E2FEA" w:rsidP="00302F19">
      <w:pPr>
        <w:pStyle w:val="Default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  <w:r w:rsidRPr="00342A3A">
        <w:rPr>
          <w:rFonts w:ascii="Angsana New" w:hAnsi="Angsana New" w:cs="Angsana New"/>
          <w:b/>
          <w:bCs/>
          <w:sz w:val="32"/>
          <w:szCs w:val="32"/>
          <w:cs/>
        </w:rPr>
        <w:t xml:space="preserve">ประกาศ ณ วันที่ </w:t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="004E4F48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</w:p>
    <w:p w:rsidR="002E2FEA" w:rsidRPr="00342A3A" w:rsidRDefault="002E2FEA" w:rsidP="00302F19">
      <w:pPr>
        <w:pStyle w:val="Default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</w:p>
    <w:p w:rsidR="002E2FEA" w:rsidRPr="00342A3A" w:rsidRDefault="002E2FEA" w:rsidP="00302F19">
      <w:pPr>
        <w:pStyle w:val="Default"/>
        <w:ind w:left="2160" w:firstLine="720"/>
        <w:rPr>
          <w:rFonts w:ascii="Angsana New" w:hAnsi="Angsana New" w:cs="Angsana New"/>
          <w:b/>
          <w:bCs/>
          <w:sz w:val="32"/>
          <w:szCs w:val="32"/>
        </w:rPr>
      </w:pPr>
      <w:r w:rsidRPr="00342A3A">
        <w:rPr>
          <w:rFonts w:ascii="Angsana New" w:hAnsi="Angsana New" w:cs="Angsana New"/>
          <w:b/>
          <w:bCs/>
          <w:sz w:val="32"/>
          <w:szCs w:val="32"/>
        </w:rPr>
        <w:t>(</w:t>
      </w:r>
      <w:r w:rsidR="006B3F5A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="006B3F5A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="006B3F5A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="006B3F5A" w:rsidRPr="00342A3A">
        <w:rPr>
          <w:rFonts w:ascii="Angsana New" w:hAnsi="Angsana New" w:cs="Angsana New"/>
          <w:b/>
          <w:bCs/>
          <w:sz w:val="32"/>
          <w:szCs w:val="32"/>
          <w:u w:val="dotted"/>
        </w:rPr>
        <w:tab/>
      </w:r>
      <w:r w:rsidRPr="00342A3A">
        <w:rPr>
          <w:rFonts w:ascii="Angsana New" w:hAnsi="Angsana New" w:cs="Angsana New"/>
          <w:b/>
          <w:bCs/>
          <w:sz w:val="32"/>
          <w:szCs w:val="32"/>
        </w:rPr>
        <w:t>)</w:t>
      </w:r>
    </w:p>
    <w:p w:rsidR="002E2FEA" w:rsidRPr="00342A3A" w:rsidRDefault="006B3F5A" w:rsidP="00302F19">
      <w:pPr>
        <w:pStyle w:val="Default"/>
        <w:ind w:left="2880" w:firstLine="720"/>
        <w:rPr>
          <w:rFonts w:ascii="Angsana New" w:hAnsi="Angsana New" w:cs="Angsana New"/>
          <w:b/>
          <w:bCs/>
          <w:sz w:val="32"/>
          <w:szCs w:val="32"/>
          <w:cs/>
        </w:rPr>
      </w:pPr>
      <w:r w:rsidRPr="00342A3A">
        <w:rPr>
          <w:rFonts w:ascii="Angsana New" w:hAnsi="Angsana New" w:cs="Angsana New"/>
          <w:b/>
          <w:bCs/>
          <w:sz w:val="32"/>
          <w:szCs w:val="32"/>
        </w:rPr>
        <w:t xml:space="preserve">      </w:t>
      </w:r>
      <w:r w:rsidR="0079699A" w:rsidRPr="00342A3A">
        <w:rPr>
          <w:rFonts w:ascii="Angsana New" w:hAnsi="Angsana New" w:cs="Angsana New"/>
          <w:b/>
          <w:bCs/>
          <w:sz w:val="32"/>
          <w:szCs w:val="32"/>
          <w:cs/>
        </w:rPr>
        <w:t>กรรมการ</w:t>
      </w:r>
    </w:p>
    <w:p w:rsidR="00E10AD6" w:rsidRPr="00342A3A" w:rsidRDefault="00E10AD6" w:rsidP="00302F19">
      <w:pPr>
        <w:rPr>
          <w:b/>
          <w:bCs/>
        </w:rPr>
      </w:pPr>
    </w:p>
    <w:sectPr w:rsidR="00E10AD6" w:rsidRPr="00342A3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>
    <w:applyBreakingRules/>
  </w:compat>
  <w:rsids>
    <w:rsidRoot w:val="002E2FEA"/>
    <w:rsid w:val="002E2FEA"/>
    <w:rsid w:val="00302F19"/>
    <w:rsid w:val="00322762"/>
    <w:rsid w:val="00342A3A"/>
    <w:rsid w:val="00400B89"/>
    <w:rsid w:val="00421727"/>
    <w:rsid w:val="004E4F48"/>
    <w:rsid w:val="006B3F5A"/>
    <w:rsid w:val="0079699A"/>
    <w:rsid w:val="00BB573B"/>
    <w:rsid w:val="00D20CAA"/>
    <w:rsid w:val="00DB342D"/>
    <w:rsid w:val="00E10AD6"/>
    <w:rsid w:val="00E2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ngsana New" w:hAnsi="Angsana New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ประกาศลดทุน</vt:lpstr>
      <vt:lpstr>ประกาศลดทุน</vt:lpstr>
    </vt:vector>
  </TitlesOfParts>
  <Company>GFCA Group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chotipong_c</dc:creator>
  <cp:lastModifiedBy>freeman</cp:lastModifiedBy>
  <cp:revision>2</cp:revision>
  <dcterms:created xsi:type="dcterms:W3CDTF">2016-11-24T08:18:00Z</dcterms:created>
  <dcterms:modified xsi:type="dcterms:W3CDTF">2016-11-24T08:18:00Z</dcterms:modified>
</cp:coreProperties>
</file>